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30" w:rsidRPr="00F82BC0" w:rsidRDefault="00BC1630" w:rsidP="00BC1630">
      <w:pPr>
        <w:jc w:val="center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</w:p>
    <w:p w:rsidR="00BC1630" w:rsidRPr="00F82BC0" w:rsidRDefault="00BC1630" w:rsidP="00BC1630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THIRD YEAR</w:t>
      </w:r>
    </w:p>
    <w:p w:rsidR="00BC1630" w:rsidRPr="00F82BC0" w:rsidRDefault="00BC1630" w:rsidP="00BC1630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 Semester-V</w:t>
      </w:r>
    </w:p>
    <w:p w:rsidR="00BC1630" w:rsidRPr="00F82BC0" w:rsidRDefault="00BC1630" w:rsidP="00BC1630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HSc-501</w:t>
      </w:r>
      <w:proofErr w:type="gramStart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:Human</w:t>
      </w:r>
      <w:proofErr w:type="gramEnd"/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 Development 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THEORY</w:t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Theory: 3hrs/week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Practicals: 2hrs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./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week</w:t>
      </w:r>
    </w:p>
    <w:p w:rsidR="00BC1630" w:rsidRPr="00F82BC0" w:rsidRDefault="00BC1630" w:rsidP="00BC163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</w:p>
    <w:tbl>
      <w:tblPr>
        <w:tblW w:w="9684" w:type="dxa"/>
        <w:jc w:val="center"/>
        <w:tblInd w:w="-396" w:type="dxa"/>
        <w:tblLook w:val="04A0" w:firstRow="1" w:lastRow="0" w:firstColumn="1" w:lastColumn="0" w:noHBand="0" w:noVBand="1"/>
      </w:tblPr>
      <w:tblGrid>
        <w:gridCol w:w="1062"/>
        <w:gridCol w:w="8622"/>
      </w:tblGrid>
      <w:tr w:rsidR="00BC1630" w:rsidRPr="00F82BC0" w:rsidTr="00E2203B">
        <w:trPr>
          <w:jc w:val="center"/>
        </w:trPr>
        <w:tc>
          <w:tcPr>
            <w:tcW w:w="1062" w:type="dxa"/>
          </w:tcPr>
          <w:p w:rsidR="00BC1630" w:rsidRPr="00F82BC0" w:rsidRDefault="00BC1630" w:rsidP="00E2203B">
            <w:pPr>
              <w:spacing w:after="0" w:line="360" w:lineRule="auto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Unit-I</w:t>
            </w:r>
          </w:p>
        </w:tc>
        <w:tc>
          <w:tcPr>
            <w:tcW w:w="8622" w:type="dxa"/>
          </w:tcPr>
          <w:p w:rsidR="00BC1630" w:rsidRPr="00F82BC0" w:rsidRDefault="00BC1630" w:rsidP="00BC163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Growth and development- definitions of growth, development, maturity, learning, heredity, environment, </w:t>
            </w:r>
          </w:p>
          <w:p w:rsidR="00BC1630" w:rsidRPr="00F82BC0" w:rsidRDefault="00BC1630" w:rsidP="00BC163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Principles of development   </w:t>
            </w:r>
          </w:p>
          <w:p w:rsidR="00BC1630" w:rsidRPr="00F82BC0" w:rsidRDefault="00BC1630" w:rsidP="00BC163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Factors affecting growth and development    </w:t>
            </w:r>
          </w:p>
          <w:p w:rsidR="00BC1630" w:rsidRPr="00F82BC0" w:rsidRDefault="00BC1630" w:rsidP="00E2203B">
            <w:pPr>
              <w:pStyle w:val="ListParagraph"/>
              <w:spacing w:after="0" w:line="240" w:lineRule="auto"/>
              <w:ind w:left="364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                                        </w:t>
            </w:r>
          </w:p>
        </w:tc>
      </w:tr>
      <w:tr w:rsidR="00BC1630" w:rsidRPr="00F82BC0" w:rsidTr="00E2203B">
        <w:trPr>
          <w:jc w:val="center"/>
        </w:trPr>
        <w:tc>
          <w:tcPr>
            <w:tcW w:w="1062" w:type="dxa"/>
          </w:tcPr>
          <w:p w:rsidR="00BC1630" w:rsidRPr="00F82BC0" w:rsidRDefault="00BC1630" w:rsidP="00E2203B">
            <w:pPr>
              <w:spacing w:after="0" w:line="360" w:lineRule="auto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Unit-II</w:t>
            </w:r>
          </w:p>
        </w:tc>
        <w:tc>
          <w:tcPr>
            <w:tcW w:w="8622" w:type="dxa"/>
          </w:tcPr>
          <w:p w:rsidR="00BC1630" w:rsidRPr="00F82BC0" w:rsidRDefault="00BC1630" w:rsidP="00BC163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Prenatal period- stages of pre natal development with its Hazards – factors influencing , Major and minor complications during pregnancy</w:t>
            </w:r>
          </w:p>
          <w:p w:rsidR="00BC1630" w:rsidRPr="00F82BC0" w:rsidRDefault="00BC1630" w:rsidP="00BC163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Parturition-stages, types of birth </w:t>
            </w:r>
          </w:p>
          <w:p w:rsidR="00BC1630" w:rsidRPr="00F82BC0" w:rsidRDefault="00BC1630" w:rsidP="00E2203B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                                  </w:t>
            </w:r>
          </w:p>
        </w:tc>
      </w:tr>
      <w:tr w:rsidR="00BC1630" w:rsidRPr="00F82BC0" w:rsidTr="00E2203B">
        <w:trPr>
          <w:jc w:val="center"/>
        </w:trPr>
        <w:tc>
          <w:tcPr>
            <w:tcW w:w="1062" w:type="dxa"/>
          </w:tcPr>
          <w:p w:rsidR="00BC1630" w:rsidRPr="00F82BC0" w:rsidRDefault="00BC1630" w:rsidP="00E2203B">
            <w:pPr>
              <w:spacing w:after="0" w:line="360" w:lineRule="auto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Unit-III</w:t>
            </w:r>
          </w:p>
        </w:tc>
        <w:tc>
          <w:tcPr>
            <w:tcW w:w="8622" w:type="dxa"/>
          </w:tcPr>
          <w:p w:rsidR="00BC1630" w:rsidRPr="00F82BC0" w:rsidRDefault="00BC1630" w:rsidP="00BC163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Neonate: APGAR test, Physical and physiological needs of neonate- characteristics of neonate, adjustments of neonate </w:t>
            </w:r>
          </w:p>
          <w:p w:rsidR="00BC1630" w:rsidRPr="00F82BC0" w:rsidRDefault="00BC1630" w:rsidP="00BC163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Babyhood-characteristics- physical, motor, language, social, emotional and cognitive developments</w:t>
            </w:r>
          </w:p>
          <w:p w:rsidR="00BC1630" w:rsidRPr="00F82BC0" w:rsidRDefault="00BC1630" w:rsidP="00E2203B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  <w:tr w:rsidR="00BC1630" w:rsidRPr="00F82BC0" w:rsidTr="00E2203B">
        <w:trPr>
          <w:jc w:val="center"/>
        </w:trPr>
        <w:tc>
          <w:tcPr>
            <w:tcW w:w="1062" w:type="dxa"/>
          </w:tcPr>
          <w:p w:rsidR="00BC1630" w:rsidRPr="00F82BC0" w:rsidRDefault="00BC1630" w:rsidP="00E2203B">
            <w:pPr>
              <w:spacing w:after="0" w:line="360" w:lineRule="auto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Unit-IV</w:t>
            </w:r>
          </w:p>
        </w:tc>
        <w:tc>
          <w:tcPr>
            <w:tcW w:w="8622" w:type="dxa"/>
          </w:tcPr>
          <w:p w:rsidR="00BC1630" w:rsidRPr="00F82BC0" w:rsidRDefault="00BC1630" w:rsidP="00BC163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Early childhood -characteristics- physical, motor, language, social, moral, emotional and cognitive developments                                  </w:t>
            </w:r>
          </w:p>
          <w:p w:rsidR="00BC1630" w:rsidRPr="00F82BC0" w:rsidRDefault="00BC1630" w:rsidP="00BC163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Late childhood-characteristics- physical, motor, language, social, moral, emotional and cognitive developments              </w:t>
            </w:r>
          </w:p>
          <w:p w:rsidR="00BC1630" w:rsidRPr="00F82BC0" w:rsidRDefault="00BC1630" w:rsidP="00E2203B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        </w:t>
            </w:r>
          </w:p>
        </w:tc>
      </w:tr>
      <w:tr w:rsidR="00BC1630" w:rsidRPr="00F82BC0" w:rsidTr="00E2203B">
        <w:trPr>
          <w:jc w:val="center"/>
        </w:trPr>
        <w:tc>
          <w:tcPr>
            <w:tcW w:w="1062" w:type="dxa"/>
          </w:tcPr>
          <w:p w:rsidR="00BC1630" w:rsidRPr="00F82BC0" w:rsidRDefault="00BC1630" w:rsidP="00E2203B">
            <w:pPr>
              <w:spacing w:after="0" w:line="360" w:lineRule="auto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Unit-V</w:t>
            </w:r>
          </w:p>
        </w:tc>
        <w:tc>
          <w:tcPr>
            <w:tcW w:w="8622" w:type="dxa"/>
          </w:tcPr>
          <w:p w:rsidR="00BC1630" w:rsidRPr="00F82BC0" w:rsidRDefault="00BC1630" w:rsidP="00BC163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Puberty-characteristics - physical and physiological changes </w:t>
            </w:r>
          </w:p>
          <w:p w:rsidR="00BC1630" w:rsidRPr="00F82BC0" w:rsidRDefault="00BC1630" w:rsidP="00BC163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Adolescence- characteristics physical, social, moral, emotional and cognitive developments, adjustment problems in the family</w:t>
            </w:r>
          </w:p>
        </w:tc>
      </w:tr>
    </w:tbl>
    <w:p w:rsidR="00BC1630" w:rsidRPr="00F82BC0" w:rsidRDefault="00BC1630" w:rsidP="00BC163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PRACTICALS </w:t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ab/>
      </w:r>
    </w:p>
    <w:p w:rsidR="00BC1630" w:rsidRPr="00F82BC0" w:rsidRDefault="00BC1630" w:rsidP="00BC1630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Case study of a pregnant woman</w:t>
      </w:r>
    </w:p>
    <w:p w:rsidR="00BC1630" w:rsidRPr="00F82BC0" w:rsidRDefault="00BC1630" w:rsidP="00BC1630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Observation of characteristic of infant</w:t>
      </w:r>
    </w:p>
    <w:p w:rsidR="00BC1630" w:rsidRPr="00F82BC0" w:rsidRDefault="00BC1630" w:rsidP="00BC1630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Observation of characteristics of preschool child</w:t>
      </w:r>
    </w:p>
    <w:p w:rsidR="00BC1630" w:rsidRPr="00F82BC0" w:rsidRDefault="00BC1630" w:rsidP="00BC1630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Observation of characteristics of preschool</w:t>
      </w:r>
    </w:p>
    <w:p w:rsidR="00BC1630" w:rsidRPr="00F82BC0" w:rsidRDefault="00BC1630" w:rsidP="00BC1630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i w:val="0"/>
          <w:strike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Observation of characteristic of late childhood</w:t>
      </w:r>
    </w:p>
    <w:p w:rsidR="00BC1630" w:rsidRPr="00F82BC0" w:rsidRDefault="00BC1630" w:rsidP="00BC1630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Visit to a Neonatal Unit </w:t>
      </w:r>
    </w:p>
    <w:p w:rsidR="00BC1630" w:rsidRPr="00F82BC0" w:rsidRDefault="00BC1630" w:rsidP="00BC1630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Case study of adolescent and adjustment problems</w:t>
      </w:r>
    </w:p>
    <w:p w:rsidR="00BC1630" w:rsidRPr="00F82BC0" w:rsidRDefault="00BC1630" w:rsidP="00BC1630">
      <w:pPr>
        <w:pStyle w:val="ListParagraph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Course Outcomes:</w:t>
      </w:r>
    </w:p>
    <w:p w:rsidR="00BC1630" w:rsidRPr="00F82BC0" w:rsidRDefault="00BC1630" w:rsidP="00BC1630">
      <w:pPr>
        <w:ind w:left="36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Gains knowledge on the development during the different areas of life span</w:t>
      </w:r>
    </w:p>
    <w:p w:rsidR="00BC1630" w:rsidRPr="00F82BC0" w:rsidRDefault="00BC1630" w:rsidP="00BC1630">
      <w:pPr>
        <w:ind w:left="36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Acquires skills in construction of case study tools and conducting case studies</w:t>
      </w:r>
    </w:p>
    <w:p w:rsidR="00BC1630" w:rsidRPr="00F82BC0" w:rsidRDefault="00BC1630" w:rsidP="00BC1630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lastRenderedPageBreak/>
        <w:t>THIRD YEAR</w:t>
      </w:r>
    </w:p>
    <w:p w:rsidR="00BC1630" w:rsidRPr="00F82BC0" w:rsidRDefault="00BC1630" w:rsidP="00BC1630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 xml:space="preserve"> Semester-V </w:t>
      </w:r>
    </w:p>
    <w:p w:rsidR="00BC1630" w:rsidRPr="00F82BC0" w:rsidRDefault="00BC1630" w:rsidP="00BC1630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HSc-502 Management of Family Resources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Theory: 3hrs/week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Practicals: 2hrs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./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week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THEORY</w:t>
      </w:r>
    </w:p>
    <w:p w:rsidR="00BC1630" w:rsidRPr="00F82BC0" w:rsidRDefault="00BC1630" w:rsidP="00BC1630">
      <w:pPr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</w:p>
    <w:tbl>
      <w:tblPr>
        <w:tblW w:w="9977" w:type="dxa"/>
        <w:jc w:val="center"/>
        <w:tblLook w:val="04A0" w:firstRow="1" w:lastRow="0" w:firstColumn="1" w:lastColumn="0" w:noHBand="0" w:noVBand="1"/>
      </w:tblPr>
      <w:tblGrid>
        <w:gridCol w:w="1856"/>
        <w:gridCol w:w="8121"/>
      </w:tblGrid>
      <w:tr w:rsidR="00BC1630" w:rsidRPr="00F82BC0" w:rsidTr="00E2203B">
        <w:trPr>
          <w:trHeight w:val="742"/>
          <w:jc w:val="center"/>
        </w:trPr>
        <w:tc>
          <w:tcPr>
            <w:tcW w:w="1856" w:type="dxa"/>
          </w:tcPr>
          <w:p w:rsidR="00BC1630" w:rsidRPr="00F82BC0" w:rsidRDefault="00BC1630" w:rsidP="00E2203B">
            <w:pPr>
              <w:spacing w:after="0"/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  <w:t>Unit-I</w:t>
            </w:r>
          </w:p>
        </w:tc>
        <w:tc>
          <w:tcPr>
            <w:tcW w:w="8121" w:type="dxa"/>
          </w:tcPr>
          <w:p w:rsidR="00BC1630" w:rsidRPr="00F82BC0" w:rsidRDefault="00BC1630" w:rsidP="00E2203B">
            <w:p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Resources- meaning, classification and characteristics, guidelines for use of resources    </w:t>
            </w:r>
          </w:p>
        </w:tc>
      </w:tr>
      <w:tr w:rsidR="00BC1630" w:rsidRPr="00F82BC0" w:rsidTr="00E2203B">
        <w:trPr>
          <w:trHeight w:val="1165"/>
          <w:jc w:val="center"/>
        </w:trPr>
        <w:tc>
          <w:tcPr>
            <w:tcW w:w="1856" w:type="dxa"/>
          </w:tcPr>
          <w:p w:rsidR="00BC1630" w:rsidRPr="00F82BC0" w:rsidRDefault="00BC1630" w:rsidP="00E2203B">
            <w:pPr>
              <w:spacing w:after="0"/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  <w:t>Unit-II</w:t>
            </w:r>
          </w:p>
          <w:p w:rsidR="00BC1630" w:rsidRPr="00F82BC0" w:rsidRDefault="00BC1630" w:rsidP="00E2203B">
            <w:pPr>
              <w:spacing w:after="0"/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  <w:p w:rsidR="00BC1630" w:rsidRPr="00F82BC0" w:rsidRDefault="00BC1630" w:rsidP="00E2203B">
            <w:pPr>
              <w:spacing w:after="0"/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121" w:type="dxa"/>
          </w:tcPr>
          <w:p w:rsidR="00BC1630" w:rsidRPr="00F82BC0" w:rsidRDefault="00BC1630" w:rsidP="00E2203B">
            <w:p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Management process- planning, organizing, controlling, delegating, guiding, coordinating, supervising and evaluating ,its importance in Home making –Qualities of a good homemaker-Ethics in Home Management</w:t>
            </w:r>
          </w:p>
        </w:tc>
      </w:tr>
      <w:tr w:rsidR="00BC1630" w:rsidRPr="00F82BC0" w:rsidTr="00E2203B">
        <w:trPr>
          <w:trHeight w:val="1104"/>
          <w:jc w:val="center"/>
        </w:trPr>
        <w:tc>
          <w:tcPr>
            <w:tcW w:w="1856" w:type="dxa"/>
          </w:tcPr>
          <w:p w:rsidR="00BC1630" w:rsidRPr="00F82BC0" w:rsidRDefault="00BC1630" w:rsidP="00E2203B">
            <w:pPr>
              <w:spacing w:after="0"/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  <w:t>Unit III</w:t>
            </w:r>
          </w:p>
          <w:p w:rsidR="00BC1630" w:rsidRPr="00F82BC0" w:rsidRDefault="00BC1630" w:rsidP="00E2203B">
            <w:pPr>
              <w:spacing w:after="0"/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121" w:type="dxa"/>
          </w:tcPr>
          <w:p w:rsidR="00BC1630" w:rsidRPr="00F82BC0" w:rsidRDefault="00BC1630" w:rsidP="00E2203B">
            <w:p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Decision making: definitions- kinds of decision- habitual versus conscious decision making, individual and group decisions, steps in decision making- role of decision making          </w:t>
            </w:r>
          </w:p>
        </w:tc>
      </w:tr>
      <w:tr w:rsidR="00BC1630" w:rsidRPr="00F82BC0" w:rsidTr="00E2203B">
        <w:trPr>
          <w:trHeight w:val="1104"/>
          <w:jc w:val="center"/>
        </w:trPr>
        <w:tc>
          <w:tcPr>
            <w:tcW w:w="1856" w:type="dxa"/>
          </w:tcPr>
          <w:p w:rsidR="00BC1630" w:rsidRPr="00F82BC0" w:rsidRDefault="00BC1630" w:rsidP="00E2203B">
            <w:pPr>
              <w:spacing w:after="0"/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  <w:t>Unit IV</w:t>
            </w:r>
          </w:p>
        </w:tc>
        <w:tc>
          <w:tcPr>
            <w:tcW w:w="8121" w:type="dxa"/>
          </w:tcPr>
          <w:p w:rsidR="00BC1630" w:rsidRPr="00F82BC0" w:rsidRDefault="00BC1630" w:rsidP="00E2203B">
            <w:p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Management of time- nature and significance- different activities in the home – Preparation of Time Plans ,Techniques of Time Management-Work curve,</w:t>
            </w:r>
          </w:p>
          <w:p w:rsidR="00BC1630" w:rsidRPr="00F82BC0" w:rsidRDefault="00BC1630" w:rsidP="00E2203B">
            <w:p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Peak Load, Time Cost                                                                </w:t>
            </w:r>
          </w:p>
        </w:tc>
      </w:tr>
      <w:tr w:rsidR="00BC1630" w:rsidRPr="00F82BC0" w:rsidTr="00E2203B">
        <w:trPr>
          <w:trHeight w:val="1466"/>
          <w:jc w:val="center"/>
        </w:trPr>
        <w:tc>
          <w:tcPr>
            <w:tcW w:w="1856" w:type="dxa"/>
          </w:tcPr>
          <w:p w:rsidR="00BC1630" w:rsidRPr="00F82BC0" w:rsidRDefault="00BC1630" w:rsidP="00E2203B">
            <w:pPr>
              <w:spacing w:after="0"/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  <w:t>Unit-V</w:t>
            </w:r>
          </w:p>
        </w:tc>
        <w:tc>
          <w:tcPr>
            <w:tcW w:w="8121" w:type="dxa"/>
          </w:tcPr>
          <w:p w:rsidR="00BC1630" w:rsidRPr="00F82BC0" w:rsidRDefault="00BC1630" w:rsidP="00E2203B">
            <w:pPr>
              <w:spacing w:after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Energy management in the home- meaning- principles of work simplification- Mundel’s classification of change/ Body mechanisms, fatigue- meaning- types of fatigue and methods of avoiding fatigue- peak loads                                                        </w:t>
            </w:r>
          </w:p>
        </w:tc>
      </w:tr>
    </w:tbl>
    <w:p w:rsidR="00BC1630" w:rsidRPr="00F82BC0" w:rsidRDefault="00BC1630" w:rsidP="00BC1630">
      <w:pPr>
        <w:spacing w:after="0" w:line="240" w:lineRule="auto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PRACTICALS</w:t>
      </w:r>
    </w:p>
    <w:p w:rsidR="00BC1630" w:rsidRPr="00F82BC0" w:rsidRDefault="00BC1630" w:rsidP="00BC1630">
      <w:pPr>
        <w:spacing w:after="0" w:line="240" w:lineRule="auto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</w:p>
    <w:p w:rsidR="00BC1630" w:rsidRPr="00F82BC0" w:rsidRDefault="00BC1630" w:rsidP="00BC1630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Work simplification techniques –Path way chart</w:t>
      </w:r>
    </w:p>
    <w:p w:rsidR="00BC1630" w:rsidRPr="00F82BC0" w:rsidRDefault="00BC1630" w:rsidP="00BC1630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 Plan and arrange  for a festival a) Sankranthi b) X-mas, c) Ramzan </w:t>
      </w:r>
    </w:p>
    <w:p w:rsidR="00BC1630" w:rsidRPr="00F82BC0" w:rsidRDefault="00BC1630" w:rsidP="00BC1630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Decision Making Tree</w:t>
      </w:r>
    </w:p>
    <w:p w:rsidR="00BC1630" w:rsidRPr="00F82BC0" w:rsidRDefault="00BC1630" w:rsidP="00BC1630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Identifying short term, long term goals of a family.</w:t>
      </w:r>
    </w:p>
    <w:p w:rsidR="00BC1630" w:rsidRPr="00F82BC0" w:rsidRDefault="00BC1630" w:rsidP="00BC1630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Time plans </w:t>
      </w:r>
    </w:p>
    <w:p w:rsidR="00BC1630" w:rsidRPr="00F82BC0" w:rsidRDefault="00BC1630" w:rsidP="00BC163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Students on a working day and holiday</w:t>
      </w:r>
    </w:p>
    <w:p w:rsidR="00BC1630" w:rsidRPr="00F82BC0" w:rsidRDefault="00BC1630" w:rsidP="00BC163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Time plan for house wife</w:t>
      </w:r>
    </w:p>
    <w:p w:rsidR="00BC1630" w:rsidRPr="00F82BC0" w:rsidRDefault="00BC1630" w:rsidP="00BC163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 xml:space="preserve">Time plan for working woman on a working day and holiday </w:t>
      </w:r>
    </w:p>
    <w:p w:rsidR="00BC1630" w:rsidRDefault="00BC1630" w:rsidP="00BC1630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BC1630" w:rsidRPr="00235C70" w:rsidRDefault="00BC1630" w:rsidP="00BC1630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Course Outcomes:</w:t>
      </w:r>
    </w:p>
    <w:p w:rsidR="00BC1630" w:rsidRPr="00F82BC0" w:rsidRDefault="00BC1630" w:rsidP="00BC163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Learns about the effective management of various available resources at individual and family level</w:t>
      </w:r>
    </w:p>
    <w:p w:rsidR="00BC1630" w:rsidRPr="00F82BC0" w:rsidRDefault="00BC1630" w:rsidP="00BC163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Gains understanding of good home management skills </w:t>
      </w:r>
    </w:p>
    <w:p w:rsidR="00BC1630" w:rsidRPr="00F82BC0" w:rsidRDefault="00BC1630" w:rsidP="00BC163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Learns about the management of time and energy which enables to work efficiently with less expenditure of time and energy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</w:pPr>
    </w:p>
    <w:p w:rsidR="00BC1630" w:rsidRPr="00F82BC0" w:rsidRDefault="00BC1630" w:rsidP="00BC163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THIRD YEAR</w:t>
      </w:r>
    </w:p>
    <w:p w:rsidR="00BC1630" w:rsidRPr="00F82BC0" w:rsidRDefault="00BC1630" w:rsidP="00BC163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Semester-V 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HSc-503 Home Science Extension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Theory: 4hrs/week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Practicals: 2 hrs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./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week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240" w:lineRule="auto"/>
        <w:rPr>
          <w:rFonts w:ascii="Times New Roman" w:eastAsia="TTE371A2E8t00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THEORY</w:t>
      </w:r>
    </w:p>
    <w:p w:rsidR="00BC1630" w:rsidRPr="00F82BC0" w:rsidRDefault="00BC1630" w:rsidP="00BC163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BC1630" w:rsidRPr="00F82BC0" w:rsidRDefault="00BC1630" w:rsidP="00BC1630">
      <w:pPr>
        <w:spacing w:after="0" w:line="360" w:lineRule="auto"/>
        <w:ind w:left="-54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 </w:t>
      </w: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Objectives: </w:t>
      </w:r>
    </w:p>
    <w:p w:rsidR="00BC1630" w:rsidRPr="00F82BC0" w:rsidRDefault="00BC1630" w:rsidP="00BC163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introduce the students to the concept and philosophy of extension education</w:t>
      </w:r>
    </w:p>
    <w:p w:rsidR="00BC1630" w:rsidRPr="00F82BC0" w:rsidRDefault="00BC1630" w:rsidP="00BC163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acquaint them with the elements and scope of communication.</w:t>
      </w:r>
    </w:p>
    <w:p w:rsidR="00BC1630" w:rsidRPr="00F82BC0" w:rsidRDefault="00BC1630" w:rsidP="00BC163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make them understand the principles of teaching and learning, different teaching aids.</w:t>
      </w:r>
    </w:p>
    <w:p w:rsidR="00BC1630" w:rsidRPr="00F82BC0" w:rsidRDefault="00BC1630" w:rsidP="00BC1630">
      <w:pPr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C1630" w:rsidRPr="00F82BC0" w:rsidRDefault="00BC1630" w:rsidP="00BC1630">
      <w:pPr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Unit </w:t>
      </w:r>
      <w:proofErr w:type="gramStart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I :</w:t>
      </w:r>
      <w:proofErr w:type="gramEnd"/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Nature and scope of Extension education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–</w:t>
      </w:r>
    </w:p>
    <w:p w:rsidR="00BC1630" w:rsidRPr="00F82BC0" w:rsidRDefault="00BC1630" w:rsidP="00BC1630">
      <w:pPr>
        <w:numPr>
          <w:ilvl w:val="0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Definitions</w:t>
      </w:r>
    </w:p>
    <w:p w:rsidR="00BC1630" w:rsidRPr="00F82BC0" w:rsidRDefault="00BC1630" w:rsidP="00BC1630">
      <w:pPr>
        <w:numPr>
          <w:ilvl w:val="0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Meaning of Extension</w:t>
      </w:r>
    </w:p>
    <w:p w:rsidR="00BC1630" w:rsidRPr="00F82BC0" w:rsidRDefault="00BC1630" w:rsidP="00BC1630">
      <w:pPr>
        <w:numPr>
          <w:ilvl w:val="0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Concept of Extension Education Process (Dr.J.Paul Leagans)</w:t>
      </w:r>
    </w:p>
    <w:p w:rsidR="00BC1630" w:rsidRPr="00F82BC0" w:rsidRDefault="00BC1630" w:rsidP="00BC1630">
      <w:pPr>
        <w:numPr>
          <w:ilvl w:val="0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Need for Extension Education</w:t>
      </w:r>
    </w:p>
    <w:p w:rsidR="00BC1630" w:rsidRPr="00F82BC0" w:rsidRDefault="00BC1630" w:rsidP="00BC1630">
      <w:pPr>
        <w:numPr>
          <w:ilvl w:val="0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Distinguishing features of Extension Education</w:t>
      </w:r>
    </w:p>
    <w:p w:rsidR="00BC1630" w:rsidRPr="00F82BC0" w:rsidRDefault="00BC1630" w:rsidP="00BC1630">
      <w:pPr>
        <w:numPr>
          <w:ilvl w:val="0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Principles, Objectives and functions of extension</w:t>
      </w:r>
    </w:p>
    <w:p w:rsidR="00BC1630" w:rsidRPr="00F82BC0" w:rsidRDefault="00BC1630" w:rsidP="00BC1630">
      <w:pPr>
        <w:numPr>
          <w:ilvl w:val="0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Principles and Philosophy of Extension Education</w:t>
      </w:r>
    </w:p>
    <w:p w:rsidR="00BC1630" w:rsidRPr="00F82BC0" w:rsidRDefault="00BC1630" w:rsidP="00BC1630">
      <w:pPr>
        <w:numPr>
          <w:ilvl w:val="0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Principles underlying the philosophy of extension.</w:t>
      </w:r>
    </w:p>
    <w:p w:rsidR="00BC1630" w:rsidRPr="00F82BC0" w:rsidRDefault="00BC1630" w:rsidP="00BC1630">
      <w:pPr>
        <w:numPr>
          <w:ilvl w:val="0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Role and qualities of Extension worker/ agent</w:t>
      </w:r>
    </w:p>
    <w:p w:rsidR="00BC1630" w:rsidRPr="00F82BC0" w:rsidRDefault="00BC1630" w:rsidP="00BC1630">
      <w:pPr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BC1630" w:rsidRPr="00F82BC0" w:rsidRDefault="00BC1630" w:rsidP="00BC1630">
      <w:pPr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II: Basic Principles of Teaching and Learning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BC1630" w:rsidRPr="00F82BC0" w:rsidRDefault="00BC1630" w:rsidP="00BC1630">
      <w:pPr>
        <w:numPr>
          <w:ilvl w:val="0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Definition: Teaching, Learning, learning experiences, learning situation.</w:t>
      </w:r>
    </w:p>
    <w:p w:rsidR="00BC1630" w:rsidRPr="00F82BC0" w:rsidRDefault="00BC1630" w:rsidP="00BC1630">
      <w:pPr>
        <w:numPr>
          <w:ilvl w:val="0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Basic elements of learning situation and their characteristics.</w:t>
      </w:r>
    </w:p>
    <w:p w:rsidR="00BC1630" w:rsidRPr="00F82BC0" w:rsidRDefault="00BC1630" w:rsidP="00BC1630">
      <w:pPr>
        <w:numPr>
          <w:ilvl w:val="0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Principles of learning and their implications for teaching.</w:t>
      </w:r>
    </w:p>
    <w:p w:rsidR="00BC1630" w:rsidRPr="00F82BC0" w:rsidRDefault="00BC1630" w:rsidP="00BC1630">
      <w:pPr>
        <w:numPr>
          <w:ilvl w:val="0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Principles of Motivation in Extension, Classification of Motives</w:t>
      </w:r>
    </w:p>
    <w:p w:rsidR="00BC1630" w:rsidRPr="00F82BC0" w:rsidRDefault="00BC1630" w:rsidP="00BC1630">
      <w:pPr>
        <w:numPr>
          <w:ilvl w:val="0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Steps in Extension teaching.</w:t>
      </w:r>
    </w:p>
    <w:p w:rsidR="00BC1630" w:rsidRPr="00F82BC0" w:rsidRDefault="00BC1630" w:rsidP="00BC1630">
      <w:pPr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BC1630" w:rsidRPr="00F82BC0" w:rsidRDefault="00BC1630" w:rsidP="00BC1630">
      <w:pPr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Unit III: Communication-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Introduction</w:t>
      </w:r>
    </w:p>
    <w:p w:rsidR="00BC1630" w:rsidRPr="00F82BC0" w:rsidRDefault="00BC1630" w:rsidP="00BC1630">
      <w:pPr>
        <w:numPr>
          <w:ilvl w:val="0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What is communication?- definition</w:t>
      </w:r>
    </w:p>
    <w:p w:rsidR="00BC1630" w:rsidRPr="00F82BC0" w:rsidRDefault="00BC1630" w:rsidP="00BC1630">
      <w:pPr>
        <w:numPr>
          <w:ilvl w:val="0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Types/ forms, and functions of communication.</w:t>
      </w:r>
    </w:p>
    <w:p w:rsidR="00BC1630" w:rsidRPr="00F82BC0" w:rsidRDefault="00BC1630" w:rsidP="00BC1630">
      <w:pPr>
        <w:numPr>
          <w:ilvl w:val="0"/>
          <w:numId w:val="17"/>
        </w:numPr>
        <w:spacing w:after="0"/>
        <w:ind w:right="-468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Key Elements of communication process (Leagan’s model).</w:t>
      </w:r>
    </w:p>
    <w:p w:rsidR="00BC1630" w:rsidRPr="00F82BC0" w:rsidRDefault="00BC1630" w:rsidP="00BC1630">
      <w:pPr>
        <w:numPr>
          <w:ilvl w:val="0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Nature and importance of communication</w:t>
      </w:r>
    </w:p>
    <w:p w:rsidR="00BC1630" w:rsidRPr="00F82BC0" w:rsidRDefault="00BC1630" w:rsidP="00BC1630">
      <w:pPr>
        <w:numPr>
          <w:ilvl w:val="0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Components of communication process </w:t>
      </w:r>
    </w:p>
    <w:p w:rsidR="00BC1630" w:rsidRPr="00F82BC0" w:rsidRDefault="00BC1630" w:rsidP="00BC1630">
      <w:pPr>
        <w:spacing w:after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     </w:t>
      </w:r>
    </w:p>
    <w:p w:rsidR="00BC1630" w:rsidRPr="00F82BC0" w:rsidRDefault="00BC1630" w:rsidP="00BC1630">
      <w:pPr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IV: Teaching aids</w:t>
      </w:r>
    </w:p>
    <w:p w:rsidR="00BC1630" w:rsidRPr="00F82BC0" w:rsidRDefault="00BC1630" w:rsidP="00BC163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Definition (Audio, Video and Audio-visual aids) and  Purpose</w:t>
      </w:r>
    </w:p>
    <w:p w:rsidR="00BC1630" w:rsidRPr="00F82BC0" w:rsidRDefault="00BC1630" w:rsidP="00BC163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Classification of audio-visual aids</w:t>
      </w:r>
    </w:p>
    <w:p w:rsidR="00BC1630" w:rsidRPr="00F82BC0" w:rsidRDefault="00BC1630" w:rsidP="00BC163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Types of Audio Visual Aids (Cone of  Experience by Edgar Dale)</w:t>
      </w:r>
    </w:p>
    <w:p w:rsidR="00BC1630" w:rsidRPr="00F82BC0" w:rsidRDefault="00BC1630" w:rsidP="00BC163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Effective use of Audio visual aids</w:t>
      </w:r>
    </w:p>
    <w:p w:rsidR="00BC1630" w:rsidRPr="00F82BC0" w:rsidRDefault="00BC1630" w:rsidP="00BC163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Purpose, Advantages and limitations of each aid.</w:t>
      </w:r>
    </w:p>
    <w:p w:rsidR="00BC1630" w:rsidRPr="00F82BC0" w:rsidRDefault="00BC1630" w:rsidP="00BC1630">
      <w:pPr>
        <w:numPr>
          <w:ilvl w:val="1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Public address system, telephone</w:t>
      </w:r>
    </w:p>
    <w:p w:rsidR="00BC1630" w:rsidRPr="00F82BC0" w:rsidRDefault="00BC1630" w:rsidP="00BC1630">
      <w:pPr>
        <w:numPr>
          <w:ilvl w:val="1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Models, mock-ups, specimens, objects</w:t>
      </w:r>
    </w:p>
    <w:p w:rsidR="00BC1630" w:rsidRPr="00F82BC0" w:rsidRDefault="00BC1630" w:rsidP="00BC1630">
      <w:pPr>
        <w:numPr>
          <w:ilvl w:val="1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Exhibits, motion pictures, video, recordings</w:t>
      </w:r>
    </w:p>
    <w:p w:rsidR="00BC1630" w:rsidRPr="00F82BC0" w:rsidRDefault="00BC1630" w:rsidP="00BC1630">
      <w:pPr>
        <w:numPr>
          <w:ilvl w:val="1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Still pictures (a) projected, (b) non-projected</w:t>
      </w:r>
    </w:p>
    <w:p w:rsidR="00BC1630" w:rsidRPr="00F82BC0" w:rsidRDefault="00BC1630" w:rsidP="00BC1630">
      <w:pPr>
        <w:numPr>
          <w:ilvl w:val="1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Other visual aids- chalk board, bulletin board, flannel graph, flash cards, poster, 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charts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- different types of charts.</w:t>
      </w:r>
    </w:p>
    <w:p w:rsidR="00BC1630" w:rsidRPr="00F82BC0" w:rsidRDefault="00BC1630" w:rsidP="00BC1630">
      <w:pPr>
        <w:numPr>
          <w:ilvl w:val="1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Dust and mud sketching.</w:t>
      </w:r>
    </w:p>
    <w:p w:rsidR="00BC1630" w:rsidRPr="00F82BC0" w:rsidRDefault="00BC1630" w:rsidP="00BC1630">
      <w:pPr>
        <w:numPr>
          <w:ilvl w:val="1"/>
          <w:numId w:val="17"/>
        </w:numPr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Dramatization, puppets, role play, harikatha, burrakatha, etc. </w:t>
      </w:r>
    </w:p>
    <w:p w:rsidR="00BC1630" w:rsidRPr="00F82BC0" w:rsidRDefault="00BC1630" w:rsidP="00BC163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Factors influencing the selection of Audio Visual Aids</w:t>
      </w:r>
    </w:p>
    <w:p w:rsidR="00BC1630" w:rsidRPr="00F82BC0" w:rsidRDefault="00BC1630" w:rsidP="00BC163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Criteria for Selection of Audio Visual Aids</w:t>
      </w:r>
    </w:p>
    <w:p w:rsidR="00BC1630" w:rsidRPr="00F82BC0" w:rsidRDefault="00BC1630" w:rsidP="00BC1630">
      <w:pPr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V: Role of Home Science in community Development</w:t>
      </w:r>
    </w:p>
    <w:p w:rsidR="00BC1630" w:rsidRPr="00F82BC0" w:rsidRDefault="00BC1630" w:rsidP="00BC163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Meaning and scope of Home Science</w:t>
      </w:r>
    </w:p>
    <w:p w:rsidR="00BC1630" w:rsidRPr="00F82BC0" w:rsidRDefault="00BC1630" w:rsidP="00BC163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Role of Home Science in Community Development</w:t>
      </w:r>
    </w:p>
    <w:p w:rsidR="00BC1630" w:rsidRPr="00F82BC0" w:rsidRDefault="00BC1630" w:rsidP="00BC1630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Role of Home Science Extension</w:t>
      </w:r>
    </w:p>
    <w:p w:rsidR="00BC1630" w:rsidRPr="00235C70" w:rsidRDefault="00BC1630" w:rsidP="00BC1630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eastAsia="en-IN"/>
        </w:rPr>
      </w:pPr>
      <w:r w:rsidRPr="00235C7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eastAsia="en-IN"/>
        </w:rPr>
        <w:t>OUT COME</w:t>
      </w:r>
      <w:r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eastAsia="en-IN"/>
        </w:rPr>
        <w:t>S</w:t>
      </w:r>
      <w:r w:rsidRPr="00235C7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  <w:lang w:eastAsia="en-IN"/>
        </w:rPr>
        <w:t>:</w:t>
      </w:r>
    </w:p>
    <w:p w:rsidR="00BC1630" w:rsidRPr="00F82BC0" w:rsidRDefault="00BC1630" w:rsidP="00BC163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  <w:t>Explains the scope, principles and methods of extension education</w:t>
      </w:r>
    </w:p>
    <w:p w:rsidR="00BC1630" w:rsidRPr="00F82BC0" w:rsidRDefault="00BC1630" w:rsidP="00BC163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  <w:t>Describes steps in extension teaching and extension teaching methods</w:t>
      </w:r>
    </w:p>
    <w:p w:rsidR="00BC1630" w:rsidRPr="00F82BC0" w:rsidRDefault="00BC1630" w:rsidP="00BC163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  <w:t>Describes characteristics of Home Science extension education</w:t>
      </w:r>
    </w:p>
    <w:p w:rsidR="00BC1630" w:rsidRPr="00F82BC0" w:rsidRDefault="00BC1630" w:rsidP="00BC163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  <w:t>Identifies the role of Home Science extension education in development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i w:val="0"/>
          <w:color w:val="auto"/>
          <w:sz w:val="24"/>
          <w:szCs w:val="24"/>
          <w:lang w:eastAsia="en-IN"/>
        </w:rPr>
      </w:pPr>
    </w:p>
    <w:p w:rsidR="00BC1630" w:rsidRPr="00F82BC0" w:rsidRDefault="00BC1630" w:rsidP="00BC163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THIRD YEAR</w:t>
      </w:r>
    </w:p>
    <w:p w:rsidR="00BC1630" w:rsidRPr="00F82BC0" w:rsidRDefault="00BC1630" w:rsidP="00BC163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Semester-V</w:t>
      </w:r>
    </w:p>
    <w:p w:rsidR="00BC1630" w:rsidRPr="00F82BC0" w:rsidRDefault="00BC1630" w:rsidP="00BC163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Elective I</w:t>
      </w:r>
    </w:p>
    <w:p w:rsidR="00BC1630" w:rsidRPr="00F82BC0" w:rsidRDefault="00BC1630" w:rsidP="00BC163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HSc-504</w:t>
      </w:r>
      <w:proofErr w:type="gramStart"/>
      <w:r w:rsidRPr="00F82BC0">
        <w:rPr>
          <w:rFonts w:ascii="Times New Roman" w:hAnsi="Times New Roman"/>
          <w:b/>
          <w:sz w:val="24"/>
          <w:szCs w:val="24"/>
        </w:rPr>
        <w:t>(a) Sociology</w:t>
      </w:r>
      <w:proofErr w:type="gramEnd"/>
    </w:p>
    <w:p w:rsidR="00BC1630" w:rsidRPr="00F82BC0" w:rsidRDefault="00BC1630" w:rsidP="00BC163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C1630" w:rsidRPr="00F82BC0" w:rsidRDefault="00BC1630" w:rsidP="00BC1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Theory: 3hrs/week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Practicals: 2 hrs</w:t>
      </w:r>
      <w:proofErr w:type="gramStart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./</w:t>
      </w:r>
      <w:proofErr w:type="gramEnd"/>
      <w:r w:rsidRPr="00F82BC0"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  <w:t>week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eastAsia="Calibri" w:hAnsi="Times New Roman" w:cs="Times New Roman"/>
          <w:b/>
          <w:i w:val="0"/>
          <w:color w:val="auto"/>
          <w:sz w:val="24"/>
          <w:szCs w:val="24"/>
        </w:rPr>
        <w:t>THEORY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1324"/>
        <w:gridCol w:w="7964"/>
      </w:tblGrid>
      <w:tr w:rsidR="00BC1630" w:rsidRPr="00F82BC0" w:rsidTr="00E2203B">
        <w:tc>
          <w:tcPr>
            <w:tcW w:w="1324" w:type="dxa"/>
          </w:tcPr>
          <w:p w:rsidR="00BC1630" w:rsidRPr="00F82BC0" w:rsidRDefault="00BC1630" w:rsidP="00E2203B">
            <w:pPr>
              <w:spacing w:after="0" w:line="360" w:lineRule="auto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 xml:space="preserve">Unit-I </w:t>
            </w:r>
          </w:p>
        </w:tc>
        <w:tc>
          <w:tcPr>
            <w:tcW w:w="7964" w:type="dxa"/>
          </w:tcPr>
          <w:p w:rsidR="00BC1630" w:rsidRPr="00F82BC0" w:rsidRDefault="00BC1630" w:rsidP="00E220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Sociology- its relation to other social sciences, nature of society and culture                                      </w:t>
            </w:r>
          </w:p>
        </w:tc>
      </w:tr>
      <w:tr w:rsidR="00BC1630" w:rsidRPr="00F82BC0" w:rsidTr="00E2203B">
        <w:tc>
          <w:tcPr>
            <w:tcW w:w="1324" w:type="dxa"/>
          </w:tcPr>
          <w:p w:rsidR="00BC1630" w:rsidRPr="00F82BC0" w:rsidRDefault="00BC1630" w:rsidP="00E2203B">
            <w:pPr>
              <w:spacing w:after="0" w:line="360" w:lineRule="auto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       </w:t>
            </w:r>
          </w:p>
        </w:tc>
        <w:tc>
          <w:tcPr>
            <w:tcW w:w="7964" w:type="dxa"/>
          </w:tcPr>
          <w:p w:rsidR="00BC1630" w:rsidRPr="00F82BC0" w:rsidRDefault="00BC1630" w:rsidP="00E220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Society and individual, social interaction, socialization, agents of socialization, social institutions- family, marriage, religion and educational institution    </w:t>
            </w:r>
          </w:p>
          <w:p w:rsidR="00BC1630" w:rsidRPr="00F82BC0" w:rsidRDefault="00BC1630" w:rsidP="00E220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             </w:t>
            </w:r>
          </w:p>
        </w:tc>
      </w:tr>
      <w:tr w:rsidR="00BC1630" w:rsidRPr="00F82BC0" w:rsidTr="00E2203B">
        <w:tc>
          <w:tcPr>
            <w:tcW w:w="1324" w:type="dxa"/>
          </w:tcPr>
          <w:p w:rsidR="00BC1630" w:rsidRPr="00F82BC0" w:rsidRDefault="00BC1630" w:rsidP="00E2203B">
            <w:pPr>
              <w:spacing w:after="0" w:line="360" w:lineRule="auto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Unit-II</w:t>
            </w:r>
          </w:p>
        </w:tc>
        <w:tc>
          <w:tcPr>
            <w:tcW w:w="7964" w:type="dxa"/>
          </w:tcPr>
          <w:p w:rsidR="00BC1630" w:rsidRPr="00F82BC0" w:rsidRDefault="00BC1630" w:rsidP="00BC1630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Social groups- primary- secondary groups, formal and non formal groups</w:t>
            </w:r>
          </w:p>
          <w:p w:rsidR="00BC1630" w:rsidRPr="00F82BC0" w:rsidRDefault="00BC1630" w:rsidP="00BC1630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Different types of family structure, changing village system in India.                    </w:t>
            </w:r>
          </w:p>
          <w:p w:rsidR="00BC1630" w:rsidRPr="00F82BC0" w:rsidRDefault="00BC1630" w:rsidP="00BC1630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                        </w:t>
            </w:r>
          </w:p>
        </w:tc>
      </w:tr>
      <w:tr w:rsidR="00BC1630" w:rsidRPr="00F82BC0" w:rsidTr="00E2203B">
        <w:tc>
          <w:tcPr>
            <w:tcW w:w="1324" w:type="dxa"/>
          </w:tcPr>
          <w:p w:rsidR="00BC1630" w:rsidRPr="00F82BC0" w:rsidRDefault="00BC1630" w:rsidP="00E2203B">
            <w:pPr>
              <w:spacing w:after="0" w:line="360" w:lineRule="auto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Unit-III</w:t>
            </w:r>
          </w:p>
        </w:tc>
        <w:tc>
          <w:tcPr>
            <w:tcW w:w="7964" w:type="dxa"/>
          </w:tcPr>
          <w:p w:rsidR="00BC1630" w:rsidRPr="00F82BC0" w:rsidRDefault="00BC1630" w:rsidP="00E220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Indian city- consequences of planned and unplanned industrialization, problems of providing basic amenities         </w:t>
            </w:r>
          </w:p>
          <w:p w:rsidR="00BC1630" w:rsidRPr="00F82BC0" w:rsidRDefault="00BC1630" w:rsidP="00E220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                                           </w:t>
            </w:r>
          </w:p>
        </w:tc>
      </w:tr>
      <w:tr w:rsidR="00BC1630" w:rsidRPr="00F82BC0" w:rsidTr="00E2203B">
        <w:tc>
          <w:tcPr>
            <w:tcW w:w="1324" w:type="dxa"/>
          </w:tcPr>
          <w:p w:rsidR="00BC1630" w:rsidRPr="00F82BC0" w:rsidRDefault="00BC1630" w:rsidP="00E2203B">
            <w:pPr>
              <w:spacing w:after="0" w:line="360" w:lineRule="auto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Unit-IV</w:t>
            </w:r>
          </w:p>
        </w:tc>
        <w:tc>
          <w:tcPr>
            <w:tcW w:w="7964" w:type="dxa"/>
          </w:tcPr>
          <w:p w:rsidR="00BC1630" w:rsidRPr="00F82BC0" w:rsidRDefault="00BC1630" w:rsidP="00E220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Prevailing practices- current social problems Juvenile delinquency uncontrolled population (poverty, beggary, human trafficking and domestic violence, child marriage). Areas needing social change- social reforms and progress with special reference to women.                                </w:t>
            </w:r>
          </w:p>
          <w:p w:rsidR="00BC1630" w:rsidRPr="00F82BC0" w:rsidRDefault="00BC1630" w:rsidP="00E220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         </w:t>
            </w:r>
          </w:p>
        </w:tc>
      </w:tr>
      <w:tr w:rsidR="00BC1630" w:rsidRPr="00F82BC0" w:rsidTr="00E2203B">
        <w:tc>
          <w:tcPr>
            <w:tcW w:w="1324" w:type="dxa"/>
          </w:tcPr>
          <w:p w:rsidR="00BC1630" w:rsidRPr="00F82BC0" w:rsidRDefault="00BC1630" w:rsidP="00E2203B">
            <w:pPr>
              <w:spacing w:after="0" w:line="360" w:lineRule="auto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Unit-V</w:t>
            </w:r>
          </w:p>
        </w:tc>
        <w:tc>
          <w:tcPr>
            <w:tcW w:w="7964" w:type="dxa"/>
          </w:tcPr>
          <w:p w:rsidR="00BC1630" w:rsidRPr="00F82BC0" w:rsidRDefault="00BC1630" w:rsidP="00E220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Concept of welfare state- Directive principles of the Indian constitution.</w:t>
            </w:r>
          </w:p>
          <w:p w:rsidR="00BC1630" w:rsidRPr="00F82BC0" w:rsidRDefault="00BC1630" w:rsidP="00E220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Causes for growth of population, Consequences of  population explosion, Population Education   </w:t>
            </w:r>
          </w:p>
          <w:p w:rsidR="00BC1630" w:rsidRPr="00235C70" w:rsidRDefault="00BC1630" w:rsidP="00E2203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82BC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235C70"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Out Comes                                                   </w:t>
            </w:r>
          </w:p>
        </w:tc>
      </w:tr>
    </w:tbl>
    <w:p w:rsidR="00BC1630" w:rsidRPr="00F82BC0" w:rsidRDefault="00BC1630" w:rsidP="00BC163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Students will learn about society and its relation to social sciences</w:t>
      </w: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,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social reforms, family, population </w:t>
      </w:r>
    </w:p>
    <w:p w:rsidR="00BC1630" w:rsidRPr="00F82BC0" w:rsidRDefault="00BC1630" w:rsidP="00BC163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Acquires knowledge about good citizenship and its importance</w:t>
      </w:r>
    </w:p>
    <w:p w:rsidR="00BC1630" w:rsidRPr="00F82BC0" w:rsidRDefault="00BC1630" w:rsidP="00BC163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Gain required knowledge and skills required to works as a social worker</w:t>
      </w:r>
    </w:p>
    <w:p w:rsidR="00BC1630" w:rsidRPr="00F82BC0" w:rsidRDefault="00BC1630" w:rsidP="00BC1630">
      <w:p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BC1630" w:rsidRPr="00F82BC0" w:rsidRDefault="00BC1630" w:rsidP="00BC163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THIRD YEAR</w:t>
      </w:r>
    </w:p>
    <w:p w:rsidR="00BC1630" w:rsidRPr="00F82BC0" w:rsidRDefault="00BC1630" w:rsidP="00BC163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Semester-V</w:t>
      </w:r>
    </w:p>
    <w:p w:rsidR="00BC1630" w:rsidRPr="00F82BC0" w:rsidRDefault="00BC1630" w:rsidP="00BC163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Elective II</w:t>
      </w:r>
    </w:p>
    <w:p w:rsidR="00BC1630" w:rsidRPr="00F82BC0" w:rsidRDefault="00BC1630" w:rsidP="00BC163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HSc-505(a</w:t>
      </w:r>
      <w:proofErr w:type="gramStart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)-</w:t>
      </w:r>
      <w:proofErr w:type="gramEnd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Fabric Embellishment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Theory: 3hrs/week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Practicals: 2 hrs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./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week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Objectives: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gain knowledge about Aesthetics involved in dress designing.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To gain knowledge about different fabric embellishment techniques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C1630" w:rsidRPr="00F82BC0" w:rsidRDefault="00BC1630" w:rsidP="00BC1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BC1630" w:rsidRPr="00F82BC0" w:rsidRDefault="00BC1630" w:rsidP="00BC163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THEORY</w:t>
      </w:r>
    </w:p>
    <w:p w:rsidR="00BC1630" w:rsidRPr="00F82BC0" w:rsidRDefault="00BC1630" w:rsidP="00BC1630">
      <w:pPr>
        <w:pStyle w:val="Heading5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r w:rsidRPr="00F82BC0">
        <w:rPr>
          <w:rFonts w:ascii="Times New Roman" w:hAnsi="Times New Roman"/>
          <w:color w:val="auto"/>
          <w:sz w:val="24"/>
          <w:szCs w:val="24"/>
        </w:rPr>
        <w:t>Unit I: Dyes and Dyeing: Definition-dye, mordant, dyeing, fastness.</w:t>
      </w: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Classification of dyes:</w:t>
      </w: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Natural Dyes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: Vegetable Animal, Mineral</w:t>
      </w: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Synthetic Dyes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Direct  or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substantive dyes, Vat dyes, Mordant or Chrome dyes, Acid, Basic, Sulphur, Disperse.</w:t>
      </w: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Methods of Dyeing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: Preparation of material for dyeing and printing</w:t>
      </w: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Stock dyeing, Yarn dyeing, Piece dyeing, solution dyeing, Pigment or dope dyeing, garment dyeing.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Identifying dyeing defects:</w:t>
      </w: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II: Printing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: Introduction, definition.</w:t>
      </w: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Various methods of printing:</w:t>
      </w: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Direct-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:Block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, Stencil, Roller, Duplex,  Discharge,</w:t>
      </w: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Resist- Screen, Transfer, Warp, Photo, Batik, Tie Dyeing and Flocking.</w:t>
      </w: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III: Care of clothing:</w:t>
      </w:r>
    </w:p>
    <w:p w:rsidR="00BC1630" w:rsidRPr="00F82BC0" w:rsidRDefault="00BC1630" w:rsidP="00BC16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Laundry equipment – reagents uses and applications.</w:t>
      </w:r>
    </w:p>
    <w:p w:rsidR="00BC1630" w:rsidRPr="00F82BC0" w:rsidRDefault="00BC1630" w:rsidP="00BC16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Principles of laundering-washing machines-brands available and types</w:t>
      </w:r>
    </w:p>
    <w:p w:rsidR="00BC1630" w:rsidRPr="00F82BC0" w:rsidRDefault="00BC1630" w:rsidP="00BC16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Methods of laundering – Bleaching and finishing.</w:t>
      </w:r>
    </w:p>
    <w:p w:rsidR="00BC1630" w:rsidRPr="00F82BC0" w:rsidRDefault="00BC1630" w:rsidP="00BC16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Stain removal</w:t>
      </w:r>
    </w:p>
    <w:p w:rsidR="00BC1630" w:rsidRPr="00F82BC0" w:rsidRDefault="00BC1630" w:rsidP="00BC16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Dry cleaning</w:t>
      </w: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Unit IV: Traditional Indian </w:t>
      </w:r>
      <w:proofErr w:type="gramStart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Textiles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: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      Traditional Embroideries – Kaseeda, Punjab Phulkari, Chamba Roomals, Kanthas of Bengal, Lucknow Work- Motifs, Stitches used and colours etc.</w:t>
      </w: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South Indian Textiles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:  Kanjeevaram, Mysore silk, Venkatagiri, Mangalagiri, Gadwal, Uppada, Narayanpet, Pochampalli, and Kalamkari (Machilipatnam, Kalahasthi) fabrics. </w:t>
      </w: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V: Study of Traditional Indian Costumes and accessories-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Introduction, definition of costume, accessory. </w:t>
      </w: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Traditional male and female costumes prevalent in different states of India- Andhra Pradesh, Tamilnadu, Kerala, Karnataka, Maharastra, Punjab,Jammu &amp; Kasmir, Assam, Bengal,  their importance in present scenario in textiles and apparel industry.</w:t>
      </w: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Different types of accessories</w:t>
      </w: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PRACTICALS</w:t>
      </w:r>
    </w:p>
    <w:p w:rsidR="00BC1630" w:rsidRPr="00F82BC0" w:rsidRDefault="00BC1630" w:rsidP="00BC1630">
      <w:pPr>
        <w:pStyle w:val="ListParagraph"/>
        <w:numPr>
          <w:ilvl w:val="0"/>
          <w:numId w:val="5"/>
        </w:numPr>
        <w:spacing w:after="0" w:line="240" w:lineRule="auto"/>
        <w:ind w:left="360" w:hanging="27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Laundering: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(a)Sorting, (b)Mending, darning, (c)Stain removal, (d)Laundering of cotton, wool, silk and synthetic fabrics, (e)Application of blue (direct and indirect method) (f)Application of starch, (g)Finishing /ironing</w:t>
      </w:r>
    </w:p>
    <w:p w:rsidR="00BC1630" w:rsidRPr="00F82BC0" w:rsidRDefault="00BC1630" w:rsidP="00BC1630">
      <w:pPr>
        <w:spacing w:before="240" w:after="0" w:line="240" w:lineRule="auto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2. Dyeing and Printing </w:t>
      </w:r>
    </w:p>
    <w:p w:rsidR="00BC1630" w:rsidRPr="00F82BC0" w:rsidRDefault="00BC1630" w:rsidP="00BC1630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Direct dyeing/printing</w:t>
      </w:r>
    </w:p>
    <w:p w:rsidR="00BC1630" w:rsidRPr="00F82BC0" w:rsidRDefault="00BC1630" w:rsidP="00BC1630">
      <w:pPr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Stencil- with brush, spray techniques</w:t>
      </w:r>
    </w:p>
    <w:p w:rsidR="00BC1630" w:rsidRPr="00F82BC0" w:rsidRDefault="00BC1630" w:rsidP="00BC1630">
      <w:pPr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Block printing.</w:t>
      </w:r>
    </w:p>
    <w:p w:rsidR="00BC1630" w:rsidRPr="00F82BC0" w:rsidRDefault="00BC1630" w:rsidP="00BC1630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Resist dyeing/printing</w:t>
      </w:r>
    </w:p>
    <w:p w:rsidR="00BC1630" w:rsidRPr="00F82BC0" w:rsidRDefault="00BC1630" w:rsidP="00BC1630">
      <w:pPr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Batik  using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cold dyes.</w:t>
      </w:r>
    </w:p>
    <w:p w:rsidR="00BC1630" w:rsidRPr="00F82BC0" w:rsidRDefault="00BC1630" w:rsidP="00BC1630">
      <w:pPr>
        <w:numPr>
          <w:ilvl w:val="4"/>
          <w:numId w:val="2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Tie dyeing with naphthals and vats </w:t>
      </w:r>
    </w:p>
    <w:p w:rsidR="00BC1630" w:rsidRPr="00F82BC0" w:rsidRDefault="00BC1630" w:rsidP="00BC1630">
      <w:pPr>
        <w:pStyle w:val="ListParagraph"/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3..Attaching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sari fall</w:t>
      </w:r>
    </w:p>
    <w:p w:rsidR="00BC1630" w:rsidRPr="00F82BC0" w:rsidRDefault="00BC1630" w:rsidP="00BC1630">
      <w:pPr>
        <w:pStyle w:val="ListParagraph"/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4. Picot</w:t>
      </w:r>
    </w:p>
    <w:p w:rsidR="00BC1630" w:rsidRPr="00F82BC0" w:rsidRDefault="00BC1630" w:rsidP="00BC1630">
      <w:pPr>
        <w:pStyle w:val="ListParagraph"/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5 Renovating old garments</w:t>
      </w:r>
    </w:p>
    <w:p w:rsidR="00BC1630" w:rsidRPr="00F82BC0" w:rsidRDefault="00BC1630" w:rsidP="00BC163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Drafting, pattern laying, cutting  and Construction of</w:t>
      </w:r>
    </w:p>
    <w:p w:rsidR="00BC1630" w:rsidRPr="00F82BC0" w:rsidRDefault="00BC1630" w:rsidP="00BC1630">
      <w:pPr>
        <w:pStyle w:val="ListParagraph"/>
        <w:numPr>
          <w:ilvl w:val="2"/>
          <w:numId w:val="3"/>
        </w:numPr>
        <w:spacing w:after="0" w:line="240" w:lineRule="auto"/>
        <w:ind w:left="1080" w:hanging="9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Pillow cover, ii. Sari petticoat, iii. Kameez/ kurthi, </w:t>
      </w:r>
      <w:proofErr w:type="gramStart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iv</w:t>
      </w:r>
      <w:proofErr w:type="gramEnd"/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. Salvar/chudidar.</w:t>
      </w:r>
    </w:p>
    <w:p w:rsidR="00BC1630" w:rsidRPr="00F82BC0" w:rsidRDefault="00BC1630" w:rsidP="00BC1630">
      <w:p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C1630" w:rsidRPr="00F82BC0" w:rsidRDefault="00BC1630" w:rsidP="00BC1630">
      <w:pPr>
        <w:spacing w:after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BC1630" w:rsidRPr="00F82BC0" w:rsidRDefault="00BC1630" w:rsidP="00BC1630">
      <w:p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Course Outcomes:</w:t>
      </w:r>
    </w:p>
    <w:p w:rsidR="00BC1630" w:rsidRPr="00F82BC0" w:rsidRDefault="00BC1630" w:rsidP="00BC1630">
      <w:p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Up on completion of this course student will be able to</w:t>
      </w:r>
    </w:p>
    <w:p w:rsidR="00BC1630" w:rsidRPr="00F82BC0" w:rsidRDefault="00BC1630" w:rsidP="00BC1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Demonstrate knowledge of different dyes and dyeing methods used.</w:t>
      </w:r>
    </w:p>
    <w:p w:rsidR="00BC1630" w:rsidRPr="00F82BC0" w:rsidRDefault="00BC1630" w:rsidP="00BC1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Differentiate hand methods of printing from machine methods.</w:t>
      </w:r>
    </w:p>
    <w:p w:rsidR="00BC1630" w:rsidRPr="00F82BC0" w:rsidRDefault="00BC1630" w:rsidP="00BC1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Integrate the knowledge of traditional textiles and embroideries.</w:t>
      </w:r>
    </w:p>
    <w:p w:rsidR="00BC1630" w:rsidRPr="00F82BC0" w:rsidRDefault="00BC1630" w:rsidP="00BC1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Demonstrate knowledge of costumes of different states of India and distinguish between them.</w:t>
      </w:r>
    </w:p>
    <w:p w:rsidR="00BC1630" w:rsidRPr="00F82BC0" w:rsidRDefault="00BC1630" w:rsidP="00BC16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Identify different laundry equipment and materials and understand their use.</w:t>
      </w:r>
    </w:p>
    <w:p w:rsidR="00BC1630" w:rsidRPr="00F82BC0" w:rsidRDefault="00BC1630" w:rsidP="00BC163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THIRD YEAR</w:t>
      </w:r>
    </w:p>
    <w:p w:rsidR="00BC1630" w:rsidRPr="00F82BC0" w:rsidRDefault="00BC1630" w:rsidP="00BC163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Semester-V</w:t>
      </w:r>
    </w:p>
    <w:p w:rsidR="00BC1630" w:rsidRPr="00F82BC0" w:rsidRDefault="00BC1630" w:rsidP="00BC163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82BC0">
        <w:rPr>
          <w:rFonts w:ascii="Times New Roman" w:hAnsi="Times New Roman"/>
          <w:b/>
          <w:sz w:val="24"/>
          <w:szCs w:val="24"/>
        </w:rPr>
        <w:t>Elective III</w:t>
      </w:r>
    </w:p>
    <w:p w:rsidR="00BC1630" w:rsidRPr="00F82BC0" w:rsidRDefault="00BC1630" w:rsidP="00BC163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HSc-506(a</w:t>
      </w:r>
      <w:proofErr w:type="gramStart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)-</w:t>
      </w:r>
      <w:proofErr w:type="gramEnd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COMMUNITY NUTRITION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Theory: 4hrs/week</w:t>
      </w:r>
    </w:p>
    <w:p w:rsidR="00BC1630" w:rsidRDefault="00BC1630" w:rsidP="00BC1630">
      <w:pPr>
        <w:autoSpaceDE w:val="0"/>
        <w:autoSpaceDN w:val="0"/>
        <w:adjustRightInd w:val="0"/>
        <w:spacing w:after="0" w:line="360" w:lineRule="auto"/>
        <w:ind w:left="720" w:hanging="720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Practicals: 2hrs/week</w:t>
      </w:r>
    </w:p>
    <w:p w:rsidR="00BC1630" w:rsidRDefault="00BC1630" w:rsidP="00BC163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Objectives</w:t>
      </w:r>
    </w:p>
    <w:p w:rsidR="00BC1630" w:rsidRPr="00F82BC0" w:rsidRDefault="00BC1630" w:rsidP="00BC1630">
      <w:pPr>
        <w:numPr>
          <w:ilvl w:val="5"/>
          <w:numId w:val="17"/>
        </w:numPr>
        <w:tabs>
          <w:tab w:val="left" w:pos="268"/>
        </w:tabs>
        <w:spacing w:after="120" w:line="240" w:lineRule="auto"/>
        <w:ind w:left="694" w:hanging="3403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1. The course deals with the assessment of the nutritional status and common nutrition related problems of the community.</w:t>
      </w:r>
    </w:p>
    <w:p w:rsidR="00BC1630" w:rsidRDefault="00BC1630" w:rsidP="00BC1630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2. The students would learn the basic principles of diet therapy and therapeutic nutrition and understand the dietary management in common diseases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/disorders commonly observed in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the community.</w:t>
      </w:r>
    </w:p>
    <w:p w:rsidR="00BC1630" w:rsidRDefault="00BC1630" w:rsidP="00BC1630">
      <w:pPr>
        <w:autoSpaceDE w:val="0"/>
        <w:autoSpaceDN w:val="0"/>
        <w:adjustRightInd w:val="0"/>
        <w:spacing w:after="0" w:line="360" w:lineRule="auto"/>
        <w:ind w:left="720" w:hanging="720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C1630" w:rsidRDefault="00BC1630" w:rsidP="00BC1630">
      <w:pPr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– I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:</w:t>
      </w:r>
    </w:p>
    <w:p w:rsidR="00BC1630" w:rsidRPr="00F82BC0" w:rsidRDefault="00BC1630" w:rsidP="00BC1630">
      <w:pPr>
        <w:pStyle w:val="ListParagraph"/>
        <w:numPr>
          <w:ilvl w:val="0"/>
          <w:numId w:val="21"/>
        </w:numPr>
        <w:spacing w:after="0" w:line="360" w:lineRule="auto"/>
        <w:ind w:left="317" w:hanging="283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Food adulteration - </w:t>
      </w:r>
    </w:p>
    <w:p w:rsidR="00BC1630" w:rsidRPr="00F82BC0" w:rsidRDefault="00BC1630" w:rsidP="00BC1630">
      <w:pPr>
        <w:pStyle w:val="ListParagraph"/>
        <w:numPr>
          <w:ilvl w:val="0"/>
          <w:numId w:val="28"/>
        </w:numPr>
        <w:spacing w:after="0" w:line="240" w:lineRule="auto"/>
        <w:ind w:left="459" w:hanging="425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Adulterants in different foods, their harmful effects.</w:t>
      </w:r>
    </w:p>
    <w:p w:rsidR="00BC1630" w:rsidRPr="00F82BC0" w:rsidRDefault="00BC1630" w:rsidP="00BC1630">
      <w:pPr>
        <w:pStyle w:val="ListParagraph"/>
        <w:numPr>
          <w:ilvl w:val="0"/>
          <w:numId w:val="28"/>
        </w:numPr>
        <w:spacing w:after="0" w:line="240" w:lineRule="auto"/>
        <w:ind w:left="459" w:hanging="425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Simple tests for detection of adulterants in food</w:t>
      </w:r>
    </w:p>
    <w:p w:rsidR="00BC1630" w:rsidRPr="00F82BC0" w:rsidRDefault="00BC1630" w:rsidP="00BC163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459" w:hanging="425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Prevention of Food Adulteration Act</w:t>
      </w:r>
    </w:p>
    <w:p w:rsidR="00BC1630" w:rsidRPr="00235C70" w:rsidRDefault="00BC1630" w:rsidP="00BC1630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35C7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Home Scale methods of Food Preservation</w:t>
      </w:r>
      <w:r w:rsidRPr="00235C7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– Introduction, preparation of  Jam, Jellies    and squash</w:t>
      </w:r>
    </w:p>
    <w:p w:rsidR="00BC1630" w:rsidRDefault="00BC1630" w:rsidP="00BC163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Unit </w:t>
      </w:r>
      <w:proofErr w:type="gramStart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-  II</w:t>
      </w:r>
      <w:proofErr w:type="gramEnd"/>
    </w:p>
    <w:p w:rsidR="00BC1630" w:rsidRPr="00F82BC0" w:rsidRDefault="00BC1630" w:rsidP="00BC16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Assessment of nutritional status of the community</w:t>
      </w:r>
    </w:p>
    <w:p w:rsidR="00BC1630" w:rsidRPr="00F82BC0" w:rsidRDefault="00BC1630" w:rsidP="00BC1630">
      <w:pPr>
        <w:spacing w:after="0" w:line="240" w:lineRule="auto"/>
        <w:jc w:val="both"/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proofErr w:type="gramStart"/>
      <w:r w:rsidRPr="00F82BC0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Introduction, definition of Nutritional status, need of nutritional assessment.</w:t>
      </w:r>
      <w:proofErr w:type="gramEnd"/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</w:t>
      </w: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ab/>
      </w:r>
    </w:p>
    <w:p w:rsidR="00BC1630" w:rsidRDefault="00BC1630" w:rsidP="00BC163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C1630" w:rsidRPr="00F82BC0" w:rsidRDefault="00BC1630" w:rsidP="00BC1630">
      <w:pPr>
        <w:pStyle w:val="ListParagraph"/>
        <w:numPr>
          <w:ilvl w:val="0"/>
          <w:numId w:val="27"/>
        </w:numPr>
        <w:tabs>
          <w:tab w:val="left" w:pos="449"/>
        </w:tabs>
        <w:spacing w:after="0" w:line="240" w:lineRule="auto"/>
        <w:ind w:left="448" w:hanging="426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Anthropometry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- Age, Body  weight, Height, , MUAC, Head Circumference, </w:t>
      </w: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Chest Circumference, WHR</w:t>
      </w:r>
    </w:p>
    <w:p w:rsidR="00BC1630" w:rsidRPr="00F82BC0" w:rsidRDefault="00BC1630" w:rsidP="00BC1630">
      <w:pPr>
        <w:pStyle w:val="ListParagraph"/>
        <w:numPr>
          <w:ilvl w:val="0"/>
          <w:numId w:val="27"/>
        </w:numPr>
        <w:tabs>
          <w:tab w:val="left" w:pos="448"/>
        </w:tabs>
        <w:spacing w:after="0" w:line="240" w:lineRule="auto"/>
        <w:ind w:left="448" w:hanging="426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Nutritional Assessment classification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- for children : weight for age, height for age and weight for height  using WHO standards, for Adults: BMI (WHO Classification) </w:t>
      </w:r>
    </w:p>
    <w:p w:rsidR="00BC1630" w:rsidRPr="00F82BC0" w:rsidRDefault="00BC1630" w:rsidP="00BC1630">
      <w:pPr>
        <w:pStyle w:val="ListParagraph"/>
        <w:numPr>
          <w:ilvl w:val="0"/>
          <w:numId w:val="27"/>
        </w:numPr>
        <w:tabs>
          <w:tab w:val="left" w:pos="448"/>
        </w:tabs>
        <w:spacing w:after="0" w:line="240" w:lineRule="auto"/>
        <w:ind w:left="448" w:hanging="426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Clinical Assessment – 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Nutritional deficiency symptoms</w:t>
      </w:r>
    </w:p>
    <w:p w:rsidR="00BC1630" w:rsidRPr="00235C70" w:rsidRDefault="00BC1630" w:rsidP="00BC1630">
      <w:pPr>
        <w:pStyle w:val="ListParagraph"/>
        <w:numPr>
          <w:ilvl w:val="0"/>
          <w:numId w:val="27"/>
        </w:numPr>
        <w:tabs>
          <w:tab w:val="left" w:pos="450"/>
        </w:tabs>
        <w:autoSpaceDE w:val="0"/>
        <w:autoSpaceDN w:val="0"/>
        <w:adjustRightInd w:val="0"/>
        <w:spacing w:after="0" w:line="360" w:lineRule="auto"/>
        <w:ind w:left="270" w:hanging="18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35C7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Biochemical</w:t>
      </w:r>
      <w:r w:rsidRPr="00235C7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235C7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Methods</w:t>
      </w:r>
      <w:r w:rsidRPr="00235C7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– for assessing nutritional status need for biochemical tests (Urine, Blood and stools)</w:t>
      </w:r>
    </w:p>
    <w:p w:rsidR="00BC1630" w:rsidRDefault="00BC1630" w:rsidP="00BC163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–</w:t>
      </w: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III</w:t>
      </w:r>
    </w:p>
    <w:p w:rsidR="00BC1630" w:rsidRPr="00F82BC0" w:rsidRDefault="00BC1630" w:rsidP="00BC1630">
      <w:pPr>
        <w:numPr>
          <w:ilvl w:val="0"/>
          <w:numId w:val="25"/>
        </w:numPr>
        <w:tabs>
          <w:tab w:val="left" w:pos="352"/>
        </w:tabs>
        <w:spacing w:after="0" w:line="240" w:lineRule="auto"/>
        <w:ind w:left="493" w:hanging="425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Dietary Assessment - </w:t>
      </w:r>
      <w:r w:rsidRPr="00F82BC0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Food Balance sheet, I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nventory or log book method, food weighment method, Expenditure pattern method, Oral Question method (24Hours Recall method). General guide lines for carrying out Diet surveys in the community.</w:t>
      </w:r>
    </w:p>
    <w:p w:rsidR="00BC1630" w:rsidRPr="00F82BC0" w:rsidRDefault="00BC1630" w:rsidP="00BC1630">
      <w:pPr>
        <w:spacing w:after="0" w:line="240" w:lineRule="auto"/>
        <w:ind w:left="1125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C1630" w:rsidRPr="003D7742" w:rsidRDefault="00BC1630" w:rsidP="00BC163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D774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Vital Statistics:</w:t>
      </w:r>
      <w:r w:rsidRPr="003D774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Infant mortality rate, Peri-natal Mortality Rate, Maternal Mortality Rate</w:t>
      </w:r>
    </w:p>
    <w:p w:rsidR="00BC1630" w:rsidRDefault="00BC1630" w:rsidP="00BC163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Unit- IV</w:t>
      </w:r>
    </w:p>
    <w:p w:rsidR="00BC1630" w:rsidRPr="00F82BC0" w:rsidRDefault="00BC1630" w:rsidP="00BC1630">
      <w:pPr>
        <w:pStyle w:val="ListParagraph"/>
        <w:numPr>
          <w:ilvl w:val="0"/>
          <w:numId w:val="26"/>
        </w:numPr>
        <w:tabs>
          <w:tab w:val="left" w:pos="493"/>
        </w:tabs>
        <w:spacing w:after="0" w:line="20" w:lineRule="atLeast"/>
        <w:ind w:hanging="87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National Nutrition Policy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– Direct and Indirect Interventions</w:t>
      </w:r>
    </w:p>
    <w:p w:rsidR="00BC1630" w:rsidRPr="00F82BC0" w:rsidRDefault="00BC1630" w:rsidP="00BC1630">
      <w:pPr>
        <w:pStyle w:val="ListParagraph"/>
        <w:numPr>
          <w:ilvl w:val="0"/>
          <w:numId w:val="26"/>
        </w:numPr>
        <w:tabs>
          <w:tab w:val="left" w:pos="493"/>
        </w:tabs>
        <w:spacing w:after="0" w:line="240" w:lineRule="auto"/>
        <w:ind w:hanging="87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National Nutritional Programmes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- Direct Nutrition programmes</w:t>
      </w:r>
    </w:p>
    <w:p w:rsidR="00BC1630" w:rsidRPr="00F82BC0" w:rsidRDefault="00BC1630" w:rsidP="00BC163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Vit A prophyloxis programme</w:t>
      </w:r>
    </w:p>
    <w:p w:rsidR="00BC1630" w:rsidRPr="00F82BC0" w:rsidRDefault="00BC1630" w:rsidP="00BC163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Iron prophyloxis programme</w:t>
      </w:r>
    </w:p>
    <w:p w:rsidR="00BC1630" w:rsidRPr="00F82BC0" w:rsidRDefault="00BC1630" w:rsidP="00BC163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Universal Iodisation of salt</w:t>
      </w:r>
    </w:p>
    <w:p w:rsidR="00BC1630" w:rsidRPr="00F82BC0" w:rsidRDefault="00BC1630" w:rsidP="00BC163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      Indirect nutritional programmes</w:t>
      </w:r>
    </w:p>
    <w:p w:rsidR="00BC1630" w:rsidRPr="00F82BC0" w:rsidRDefault="00BC1630" w:rsidP="00BC163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ICDS</w:t>
      </w:r>
    </w:p>
    <w:p w:rsidR="00BC1630" w:rsidRPr="00F82BC0" w:rsidRDefault="00BC1630" w:rsidP="00BC163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>Mid day meal programme</w:t>
      </w:r>
    </w:p>
    <w:p w:rsidR="00BC1630" w:rsidRPr="003D7742" w:rsidRDefault="00BC1630" w:rsidP="00BC163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D7742">
        <w:rPr>
          <w:rFonts w:ascii="Times New Roman" w:hAnsi="Times New Roman" w:cs="Times New Roman"/>
          <w:i w:val="0"/>
          <w:color w:val="auto"/>
          <w:sz w:val="24"/>
          <w:szCs w:val="24"/>
        </w:rPr>
        <w:t>Role of National and international organizations in alleviating Malnutrition</w:t>
      </w:r>
    </w:p>
    <w:p w:rsidR="00BC1630" w:rsidRPr="00F82BC0" w:rsidRDefault="00BC1630" w:rsidP="00BC163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Unit -V</w:t>
      </w:r>
    </w:p>
    <w:p w:rsidR="00BC1630" w:rsidRPr="00F82BC0" w:rsidRDefault="00BC1630" w:rsidP="00BC163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Nutritional problems prevalent in India</w:t>
      </w:r>
      <w:r w:rsidRPr="00F82B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–Protein Energy Malnutrition, Anaemia, Vitamin-A, Iodine and B-complex deficiencies.</w:t>
      </w:r>
    </w:p>
    <w:p w:rsidR="00BC1630" w:rsidRPr="00F82BC0" w:rsidRDefault="00BC1630" w:rsidP="00BC163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 w:rsidRPr="00F82BC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Food Security</w:t>
      </w:r>
      <w:r w:rsidRPr="00F82BC0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– Household level and National level </w:t>
      </w:r>
    </w:p>
    <w:p w:rsidR="00BC1630" w:rsidRPr="003D7742" w:rsidRDefault="00BC1630" w:rsidP="00BC163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D774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Nutrition Education</w:t>
      </w:r>
      <w:r w:rsidRPr="003D7742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: Importance and types</w:t>
      </w:r>
    </w:p>
    <w:p w:rsidR="00BC1630" w:rsidRDefault="00BC1630" w:rsidP="00BC163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eastAsia="Times New Roman" w:hAnsi="Times New Roman" w:cs="Times New Roman"/>
          <w:b/>
          <w:bCs/>
          <w:i w:val="0"/>
          <w:color w:val="auto"/>
          <w:sz w:val="24"/>
          <w:szCs w:val="24"/>
          <w:lang w:eastAsia="en-IN"/>
        </w:rPr>
        <w:t>Outcomes</w:t>
      </w:r>
    </w:p>
    <w:p w:rsidR="00BC1630" w:rsidRPr="00F82BC0" w:rsidRDefault="00BC1630" w:rsidP="00BC1630">
      <w:pPr>
        <w:numPr>
          <w:ilvl w:val="0"/>
          <w:numId w:val="29"/>
        </w:numPr>
        <w:shd w:val="clear" w:color="auto" w:fill="FAFAFA"/>
        <w:tabs>
          <w:tab w:val="clear" w:pos="720"/>
          <w:tab w:val="num" w:pos="426"/>
          <w:tab w:val="left" w:pos="8789"/>
        </w:tabs>
        <w:spacing w:after="0" w:line="240" w:lineRule="auto"/>
        <w:ind w:left="480" w:right="24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en-IN"/>
        </w:rPr>
        <w:t>Understands what is under nutrition and malnutrition causes, </w:t>
      </w:r>
      <w:hyperlink r:id="rId6" w:tooltip="Prevalence" w:history="1">
        <w:r w:rsidRPr="00F82BC0">
          <w:rPr>
            <w:rFonts w:ascii="Times New Roman" w:eastAsia="Times New Roman" w:hAnsi="Times New Roman" w:cs="Times New Roman"/>
            <w:i w:val="0"/>
            <w:color w:val="auto"/>
            <w:sz w:val="24"/>
            <w:szCs w:val="24"/>
            <w:lang w:eastAsia="en-IN"/>
          </w:rPr>
          <w:t>prevalence</w:t>
        </w:r>
      </w:hyperlink>
      <w:r w:rsidRPr="00F82BC0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en-IN"/>
        </w:rPr>
        <w:t> and its consequences.</w:t>
      </w:r>
    </w:p>
    <w:p w:rsidR="00BC1630" w:rsidRPr="00F82BC0" w:rsidRDefault="00BC1630" w:rsidP="00BC1630">
      <w:pPr>
        <w:numPr>
          <w:ilvl w:val="0"/>
          <w:numId w:val="29"/>
        </w:numPr>
        <w:shd w:val="clear" w:color="auto" w:fill="FAFAFA"/>
        <w:tabs>
          <w:tab w:val="clear" w:pos="720"/>
          <w:tab w:val="num" w:pos="426"/>
        </w:tabs>
        <w:spacing w:after="0" w:line="240" w:lineRule="auto"/>
        <w:ind w:left="480" w:right="24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en-IN"/>
        </w:rPr>
        <w:t xml:space="preserve">Evaluates </w:t>
      </w:r>
      <w:hyperlink r:id="rId7" w:tooltip="Methods of Nutritional Assessment" w:history="1">
        <w:r w:rsidRPr="00F82BC0">
          <w:rPr>
            <w:rFonts w:ascii="Times New Roman" w:eastAsia="Times New Roman" w:hAnsi="Times New Roman" w:cs="Times New Roman"/>
            <w:i w:val="0"/>
            <w:color w:val="auto"/>
            <w:sz w:val="24"/>
            <w:szCs w:val="24"/>
            <w:lang w:eastAsia="en-IN"/>
          </w:rPr>
          <w:t>methods of nutritional assessment</w:t>
        </w:r>
      </w:hyperlink>
      <w:r w:rsidRPr="00F82BC0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en-IN"/>
        </w:rPr>
        <w:t> of individual and group both directly and indirectly.</w:t>
      </w:r>
    </w:p>
    <w:p w:rsidR="00BC1630" w:rsidRPr="00F82BC0" w:rsidRDefault="00BC1630" w:rsidP="00BC1630">
      <w:pPr>
        <w:numPr>
          <w:ilvl w:val="0"/>
          <w:numId w:val="29"/>
        </w:numPr>
        <w:shd w:val="clear" w:color="auto" w:fill="FAFAFA"/>
        <w:tabs>
          <w:tab w:val="clear" w:pos="720"/>
          <w:tab w:val="num" w:pos="426"/>
        </w:tabs>
        <w:spacing w:after="0" w:line="240" w:lineRule="auto"/>
        <w:ind w:left="480" w:right="24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en-IN"/>
        </w:rPr>
        <w:t>Identifies the major nutritional problems existing in India- causes, effects, </w:t>
      </w:r>
      <w:hyperlink r:id="rId8" w:tooltip="Prevention" w:history="1">
        <w:proofErr w:type="gramStart"/>
        <w:r w:rsidRPr="00F82BC0">
          <w:rPr>
            <w:rFonts w:ascii="Times New Roman" w:eastAsia="Times New Roman" w:hAnsi="Times New Roman" w:cs="Times New Roman"/>
            <w:i w:val="0"/>
            <w:color w:val="auto"/>
            <w:sz w:val="24"/>
            <w:szCs w:val="24"/>
            <w:lang w:eastAsia="en-IN"/>
          </w:rPr>
          <w:t>prevention</w:t>
        </w:r>
      </w:hyperlink>
      <w:proofErr w:type="gramEnd"/>
      <w:r w:rsidRPr="00F82BC0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en-IN"/>
        </w:rPr>
        <w:t> and control measures.</w:t>
      </w:r>
    </w:p>
    <w:p w:rsidR="00BC1630" w:rsidRPr="00F82BC0" w:rsidRDefault="00BC1630" w:rsidP="00BC1630">
      <w:pPr>
        <w:numPr>
          <w:ilvl w:val="0"/>
          <w:numId w:val="29"/>
        </w:numPr>
        <w:shd w:val="clear" w:color="auto" w:fill="FAFAFA"/>
        <w:tabs>
          <w:tab w:val="clear" w:pos="720"/>
          <w:tab w:val="num" w:pos="426"/>
        </w:tabs>
        <w:spacing w:after="0" w:line="240" w:lineRule="auto"/>
        <w:ind w:left="480" w:right="24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en-IN"/>
        </w:rPr>
        <w:lastRenderedPageBreak/>
        <w:t>Explains various national nutritional programmes existing in India to combat malnutrition.</w:t>
      </w:r>
    </w:p>
    <w:p w:rsidR="00BC1630" w:rsidRPr="00F82BC0" w:rsidRDefault="00BC1630" w:rsidP="00BC1630">
      <w:pPr>
        <w:numPr>
          <w:ilvl w:val="0"/>
          <w:numId w:val="29"/>
        </w:numPr>
        <w:shd w:val="clear" w:color="auto" w:fill="FAFAFA"/>
        <w:tabs>
          <w:tab w:val="clear" w:pos="720"/>
          <w:tab w:val="num" w:pos="426"/>
        </w:tabs>
        <w:spacing w:after="0" w:line="240" w:lineRule="auto"/>
        <w:ind w:left="480" w:right="240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en-IN"/>
        </w:rPr>
      </w:pPr>
      <w:r w:rsidRPr="00F82BC0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en-IN"/>
        </w:rPr>
        <w:t>Describes role of national and international agencies in improving the nutritional status of population.</w:t>
      </w:r>
    </w:p>
    <w:p w:rsidR="00BC1630" w:rsidRPr="003D7742" w:rsidRDefault="00BC1630" w:rsidP="00BC16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C1630" w:rsidRPr="00F82BC0" w:rsidRDefault="00BC1630" w:rsidP="00BC1630">
      <w:p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507E37" w:rsidRDefault="00507E37">
      <w:bookmarkStart w:id="0" w:name="_GoBack"/>
      <w:bookmarkEnd w:id="0"/>
    </w:p>
    <w:sectPr w:rsidR="0050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E371A2E8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E4AB"/>
      </v:shape>
    </w:pict>
  </w:numPicBullet>
  <w:abstractNum w:abstractNumId="0">
    <w:nsid w:val="052874CA"/>
    <w:multiLevelType w:val="hybridMultilevel"/>
    <w:tmpl w:val="75664A18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07A85E15"/>
    <w:multiLevelType w:val="hybridMultilevel"/>
    <w:tmpl w:val="09182F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0A9D"/>
    <w:multiLevelType w:val="hybridMultilevel"/>
    <w:tmpl w:val="C95A0312"/>
    <w:lvl w:ilvl="0" w:tplc="84C29736">
      <w:start w:val="1"/>
      <w:numFmt w:val="lowerLetter"/>
      <w:lvlText w:val="(%1)"/>
      <w:lvlJc w:val="left"/>
      <w:pPr>
        <w:ind w:left="1125" w:hanging="360"/>
      </w:pPr>
      <w:rPr>
        <w:rFonts w:hint="default"/>
        <w:b/>
      </w:rPr>
    </w:lvl>
    <w:lvl w:ilvl="1" w:tplc="3AA8C73E">
      <w:start w:val="1"/>
      <w:numFmt w:val="decimal"/>
      <w:lvlText w:val="%2."/>
      <w:lvlJc w:val="left"/>
      <w:pPr>
        <w:ind w:left="1845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1494D8A"/>
    <w:multiLevelType w:val="hybridMultilevel"/>
    <w:tmpl w:val="68E8ED7A"/>
    <w:lvl w:ilvl="0" w:tplc="5B6A576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9F315B"/>
    <w:multiLevelType w:val="hybridMultilevel"/>
    <w:tmpl w:val="2034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0605FF"/>
    <w:multiLevelType w:val="hybridMultilevel"/>
    <w:tmpl w:val="D7C40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2C7DCD"/>
    <w:multiLevelType w:val="hybridMultilevel"/>
    <w:tmpl w:val="102A56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A0424"/>
    <w:multiLevelType w:val="hybridMultilevel"/>
    <w:tmpl w:val="FDD0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E1243"/>
    <w:multiLevelType w:val="hybridMultilevel"/>
    <w:tmpl w:val="94F02BBE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8565C"/>
    <w:multiLevelType w:val="hybridMultilevel"/>
    <w:tmpl w:val="E4CA9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2C1ACF"/>
    <w:multiLevelType w:val="hybridMultilevel"/>
    <w:tmpl w:val="075A6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D1CCB"/>
    <w:multiLevelType w:val="multilevel"/>
    <w:tmpl w:val="A27A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7E117A"/>
    <w:multiLevelType w:val="hybridMultilevel"/>
    <w:tmpl w:val="2C96D932"/>
    <w:lvl w:ilvl="0" w:tplc="E892E9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431FF"/>
    <w:multiLevelType w:val="hybridMultilevel"/>
    <w:tmpl w:val="34FC24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159BE"/>
    <w:multiLevelType w:val="hybridMultilevel"/>
    <w:tmpl w:val="486E34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D02CF1"/>
    <w:multiLevelType w:val="hybridMultilevel"/>
    <w:tmpl w:val="2F8C8348"/>
    <w:lvl w:ilvl="0" w:tplc="91A263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A6586"/>
    <w:multiLevelType w:val="hybridMultilevel"/>
    <w:tmpl w:val="382679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D715EF"/>
    <w:multiLevelType w:val="hybridMultilevel"/>
    <w:tmpl w:val="666245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05C05D7"/>
    <w:multiLevelType w:val="hybridMultilevel"/>
    <w:tmpl w:val="4C56125C"/>
    <w:lvl w:ilvl="0" w:tplc="AA588BBE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Gautami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432DA4"/>
    <w:multiLevelType w:val="hybridMultilevel"/>
    <w:tmpl w:val="4BDA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F5112"/>
    <w:multiLevelType w:val="hybridMultilevel"/>
    <w:tmpl w:val="C3483B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7E76155"/>
    <w:multiLevelType w:val="hybridMultilevel"/>
    <w:tmpl w:val="8BFE1DEE"/>
    <w:lvl w:ilvl="0" w:tplc="A69651B0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Gautam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5445E"/>
    <w:multiLevelType w:val="hybridMultilevel"/>
    <w:tmpl w:val="05A60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896A71"/>
    <w:multiLevelType w:val="hybridMultilevel"/>
    <w:tmpl w:val="100AADEE"/>
    <w:lvl w:ilvl="0" w:tplc="37E0F45E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Gautami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3668A"/>
    <w:multiLevelType w:val="hybridMultilevel"/>
    <w:tmpl w:val="42D2DF04"/>
    <w:lvl w:ilvl="0" w:tplc="AE6CD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D514AF"/>
    <w:multiLevelType w:val="hybridMultilevel"/>
    <w:tmpl w:val="B7689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A3B2F"/>
    <w:multiLevelType w:val="multilevel"/>
    <w:tmpl w:val="86284E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6F157CC"/>
    <w:multiLevelType w:val="hybridMultilevel"/>
    <w:tmpl w:val="CC10370E"/>
    <w:lvl w:ilvl="0" w:tplc="04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7F205489"/>
    <w:multiLevelType w:val="multilevel"/>
    <w:tmpl w:val="809C448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8"/>
  </w:num>
  <w:num w:numId="5">
    <w:abstractNumId w:val="25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  <w:num w:numId="12">
    <w:abstractNumId w:val="22"/>
  </w:num>
  <w:num w:numId="13">
    <w:abstractNumId w:val="1"/>
  </w:num>
  <w:num w:numId="14">
    <w:abstractNumId w:val="24"/>
  </w:num>
  <w:num w:numId="15">
    <w:abstractNumId w:val="17"/>
  </w:num>
  <w:num w:numId="16">
    <w:abstractNumId w:val="7"/>
  </w:num>
  <w:num w:numId="17">
    <w:abstractNumId w:val="28"/>
  </w:num>
  <w:num w:numId="18">
    <w:abstractNumId w:val="13"/>
  </w:num>
  <w:num w:numId="19">
    <w:abstractNumId w:val="15"/>
  </w:num>
  <w:num w:numId="20">
    <w:abstractNumId w:val="27"/>
  </w:num>
  <w:num w:numId="21">
    <w:abstractNumId w:val="23"/>
  </w:num>
  <w:num w:numId="22">
    <w:abstractNumId w:val="21"/>
  </w:num>
  <w:num w:numId="23">
    <w:abstractNumId w:val="14"/>
  </w:num>
  <w:num w:numId="24">
    <w:abstractNumId w:val="20"/>
  </w:num>
  <w:num w:numId="25">
    <w:abstractNumId w:val="2"/>
  </w:num>
  <w:num w:numId="26">
    <w:abstractNumId w:val="18"/>
  </w:num>
  <w:num w:numId="27">
    <w:abstractNumId w:val="12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30"/>
    <w:rsid w:val="00507E37"/>
    <w:rsid w:val="00BC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30"/>
    <w:rPr>
      <w:rFonts w:ascii="Georgia" w:hAnsi="Georgia" w:cstheme="majorBidi"/>
      <w:i/>
      <w:iCs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630"/>
    <w:pPr>
      <w:keepNext/>
      <w:keepLines/>
      <w:spacing w:before="200" w:after="0"/>
      <w:outlineLvl w:val="4"/>
    </w:pPr>
    <w:rPr>
      <w:rFonts w:ascii="Cambria" w:eastAsia="Times New Roman" w:hAnsi="Cambria" w:cs="Times New Roman"/>
      <w:i w:val="0"/>
      <w:iCs w:val="0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BC1630"/>
    <w:rPr>
      <w:rFonts w:ascii="Cambria" w:eastAsia="Times New Roman" w:hAnsi="Cambria" w:cs="Times New Roman"/>
      <w:color w:val="243F60"/>
      <w:sz w:val="20"/>
      <w:szCs w:val="20"/>
    </w:rPr>
  </w:style>
  <w:style w:type="paragraph" w:styleId="ListParagraph">
    <w:name w:val="List Paragraph"/>
    <w:basedOn w:val="Normal"/>
    <w:uiPriority w:val="34"/>
    <w:qFormat/>
    <w:rsid w:val="00BC163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C16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BC16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30"/>
    <w:rPr>
      <w:rFonts w:ascii="Georgia" w:hAnsi="Georgia" w:cstheme="majorBidi"/>
      <w:i/>
      <w:iCs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630"/>
    <w:pPr>
      <w:keepNext/>
      <w:keepLines/>
      <w:spacing w:before="200" w:after="0"/>
      <w:outlineLvl w:val="4"/>
    </w:pPr>
    <w:rPr>
      <w:rFonts w:ascii="Cambria" w:eastAsia="Times New Roman" w:hAnsi="Cambria" w:cs="Times New Roman"/>
      <w:i w:val="0"/>
      <w:iCs w:val="0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BC1630"/>
    <w:rPr>
      <w:rFonts w:ascii="Cambria" w:eastAsia="Times New Roman" w:hAnsi="Cambria" w:cs="Times New Roman"/>
      <w:color w:val="243F60"/>
      <w:sz w:val="20"/>
      <w:szCs w:val="20"/>
    </w:rPr>
  </w:style>
  <w:style w:type="paragraph" w:styleId="ListParagraph">
    <w:name w:val="List Paragraph"/>
    <w:basedOn w:val="Normal"/>
    <w:uiPriority w:val="34"/>
    <w:qFormat/>
    <w:rsid w:val="00BC163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C16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BC16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ursesonline.iasri.res.in/mod/page/view.php?id=189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coursesonline.iasri.res.in/mod/page/view.php?id=188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ursesonline.iasri.res.in/mod/page/view.php?id=189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2032</Words>
  <Characters>11583</Characters>
  <Application>Microsoft Office Word</Application>
  <DocSecurity>0</DocSecurity>
  <Lines>96</Lines>
  <Paragraphs>27</Paragraphs>
  <ScaleCrop>false</ScaleCrop>
  <Company/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2017-12-21T10:52:00Z</dcterms:created>
  <dcterms:modified xsi:type="dcterms:W3CDTF">2017-12-21T10:53:00Z</dcterms:modified>
</cp:coreProperties>
</file>